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D0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  <w:r w:rsidRPr="00AB63AE">
        <w:rPr>
          <w:color w:val="2E3092"/>
          <w:szCs w:val="28"/>
        </w:rPr>
        <w:t>Письмо №</w:t>
      </w:r>
      <w:r w:rsidR="00AD6E80">
        <w:rPr>
          <w:color w:val="2E3092"/>
          <w:szCs w:val="28"/>
        </w:rPr>
        <w:t>810</w:t>
      </w:r>
      <w:r w:rsidRPr="00AB63AE">
        <w:rPr>
          <w:color w:val="2E3092"/>
          <w:szCs w:val="28"/>
        </w:rPr>
        <w:t xml:space="preserve"> от </w:t>
      </w:r>
      <w:r w:rsidR="002D2B5E">
        <w:rPr>
          <w:color w:val="2E3092"/>
          <w:szCs w:val="28"/>
        </w:rPr>
        <w:t>01 сентября</w:t>
      </w:r>
      <w:r w:rsidRPr="00AB63AE">
        <w:rPr>
          <w:color w:val="2E3092"/>
          <w:szCs w:val="28"/>
        </w:rPr>
        <w:t xml:space="preserve"> 2023 года</w:t>
      </w:r>
    </w:p>
    <w:p w:rsidR="00AB63AE" w:rsidRPr="00AB63AE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</w:p>
    <w:p w:rsidR="00980ACA" w:rsidRPr="00AD6E80" w:rsidRDefault="00AB63AE" w:rsidP="00AD6E80">
      <w:pPr>
        <w:ind w:left="-5"/>
        <w:rPr>
          <w:b/>
          <w:szCs w:val="28"/>
        </w:rPr>
      </w:pPr>
      <w:bookmarkStart w:id="0" w:name="_GoBack"/>
      <w:r w:rsidRPr="00402321">
        <w:rPr>
          <w:b/>
          <w:szCs w:val="28"/>
        </w:rPr>
        <w:t xml:space="preserve">О </w:t>
      </w:r>
      <w:r w:rsidR="00AD6E80">
        <w:rPr>
          <w:b/>
          <w:szCs w:val="28"/>
        </w:rPr>
        <w:t xml:space="preserve">проведении </w:t>
      </w:r>
      <w:r w:rsidR="00AD6E80" w:rsidRPr="00AD6E80">
        <w:rPr>
          <w:b/>
          <w:szCs w:val="28"/>
        </w:rPr>
        <w:t>Всероссийск</w:t>
      </w:r>
      <w:r w:rsidR="00AD6E80">
        <w:rPr>
          <w:b/>
          <w:szCs w:val="28"/>
        </w:rPr>
        <w:t>ой</w:t>
      </w:r>
      <w:r w:rsidR="00AD6E80" w:rsidRPr="00AD6E80">
        <w:rPr>
          <w:b/>
          <w:szCs w:val="28"/>
        </w:rPr>
        <w:t xml:space="preserve"> олимпиад</w:t>
      </w:r>
      <w:r w:rsidR="00AD6E80">
        <w:rPr>
          <w:b/>
          <w:szCs w:val="28"/>
        </w:rPr>
        <w:t>ы</w:t>
      </w:r>
      <w:r w:rsidR="00AD6E80" w:rsidRPr="00AD6E80">
        <w:rPr>
          <w:b/>
          <w:szCs w:val="28"/>
        </w:rPr>
        <w:t xml:space="preserve"> по искусственному интеллекту</w:t>
      </w:r>
    </w:p>
    <w:bookmarkEnd w:id="0"/>
    <w:p w:rsidR="00AB63AE" w:rsidRPr="00AB63AE" w:rsidRDefault="00AB63AE" w:rsidP="00980ACA">
      <w:pPr>
        <w:ind w:left="-5"/>
        <w:jc w:val="right"/>
        <w:rPr>
          <w:szCs w:val="28"/>
        </w:rPr>
      </w:pPr>
      <w:r w:rsidRPr="00AB63AE">
        <w:rPr>
          <w:color w:val="2E3092"/>
          <w:szCs w:val="28"/>
        </w:rPr>
        <w:t>Руководителям ОО</w:t>
      </w:r>
    </w:p>
    <w:p w:rsidR="00AB63AE" w:rsidRPr="00AB63AE" w:rsidRDefault="00AB63AE" w:rsidP="00AB63AE">
      <w:pPr>
        <w:spacing w:after="0" w:line="259" w:lineRule="auto"/>
        <w:ind w:left="70" w:firstLine="0"/>
        <w:jc w:val="center"/>
        <w:rPr>
          <w:szCs w:val="28"/>
        </w:rPr>
      </w:pPr>
      <w:r w:rsidRPr="00AB63AE">
        <w:rPr>
          <w:b/>
          <w:szCs w:val="28"/>
        </w:rPr>
        <w:t xml:space="preserve"> </w:t>
      </w:r>
    </w:p>
    <w:p w:rsidR="00AB63AE" w:rsidRPr="00AB63AE" w:rsidRDefault="00AB63AE">
      <w:pPr>
        <w:ind w:left="-5"/>
        <w:rPr>
          <w:szCs w:val="28"/>
        </w:rPr>
      </w:pPr>
    </w:p>
    <w:p w:rsidR="00AD6E80" w:rsidRPr="00AD6E80" w:rsidRDefault="00AB63AE" w:rsidP="00AD6E80">
      <w:pPr>
        <w:ind w:left="53" w:right="18" w:firstLine="655"/>
      </w:pPr>
      <w:r w:rsidRPr="00AB63AE">
        <w:rPr>
          <w:szCs w:val="28"/>
        </w:rPr>
        <w:t xml:space="preserve">В соответствии с письмом Министерства </w:t>
      </w:r>
      <w:r w:rsidR="00594FA3">
        <w:rPr>
          <w:szCs w:val="28"/>
        </w:rPr>
        <w:t>образования и науки</w:t>
      </w:r>
      <w:r w:rsidRPr="00AB63AE">
        <w:rPr>
          <w:szCs w:val="28"/>
        </w:rPr>
        <w:t xml:space="preserve"> Республики Дагестан №0</w:t>
      </w:r>
      <w:r w:rsidR="00594FA3">
        <w:rPr>
          <w:szCs w:val="28"/>
        </w:rPr>
        <w:t>6</w:t>
      </w:r>
      <w:r w:rsidRPr="00AB63AE">
        <w:rPr>
          <w:szCs w:val="28"/>
        </w:rPr>
        <w:t>-</w:t>
      </w:r>
      <w:r w:rsidR="00594FA3">
        <w:rPr>
          <w:szCs w:val="28"/>
        </w:rPr>
        <w:t>1</w:t>
      </w:r>
      <w:r w:rsidR="00980ACA">
        <w:rPr>
          <w:szCs w:val="28"/>
        </w:rPr>
        <w:t>31</w:t>
      </w:r>
      <w:r w:rsidR="00AD6E80">
        <w:rPr>
          <w:szCs w:val="28"/>
        </w:rPr>
        <w:t>43</w:t>
      </w:r>
      <w:r w:rsidR="00594FA3">
        <w:rPr>
          <w:szCs w:val="28"/>
        </w:rPr>
        <w:t xml:space="preserve">/01-18/23 от </w:t>
      </w:r>
      <w:r w:rsidR="00980ACA">
        <w:rPr>
          <w:szCs w:val="28"/>
        </w:rPr>
        <w:t>31</w:t>
      </w:r>
      <w:r w:rsidR="00594FA3">
        <w:rPr>
          <w:szCs w:val="28"/>
        </w:rPr>
        <w:t xml:space="preserve">.08.2023г. </w:t>
      </w:r>
      <w:r w:rsidRPr="00AB63AE">
        <w:rPr>
          <w:szCs w:val="28"/>
        </w:rPr>
        <w:t xml:space="preserve">МКУ «Управление образования» Сергокалинского района </w:t>
      </w:r>
      <w:r w:rsidR="00AD6E80" w:rsidRPr="00AD6E80">
        <w:t xml:space="preserve">информирует о том, что в рамках достижения результата федерального проекта «Искусственный интеллект» национальной программы «Цифровая экономика Российской Федерации» Минпросвещения России проводит Всероссийскую олимпиаду по искусственному интеллекту (далее – Олимпиада).  </w:t>
      </w:r>
    </w:p>
    <w:p w:rsidR="00AD6E80" w:rsidRPr="00AD6E80" w:rsidRDefault="00AD6E80" w:rsidP="00AD6E80">
      <w:pPr>
        <w:spacing w:after="0" w:line="238" w:lineRule="auto"/>
        <w:ind w:left="53" w:right="18" w:firstLine="699"/>
      </w:pPr>
      <w:r w:rsidRPr="00AD6E80">
        <w:t xml:space="preserve">Олимпиада проводится в три этапа: отборочный, основной, заключительный этапы.  </w:t>
      </w:r>
    </w:p>
    <w:p w:rsidR="00AD6E80" w:rsidRPr="00AD6E80" w:rsidRDefault="00AD6E80" w:rsidP="00AD6E80">
      <w:pPr>
        <w:spacing w:after="0" w:line="238" w:lineRule="auto"/>
        <w:ind w:left="53" w:right="18" w:firstLine="699"/>
      </w:pPr>
      <w:r w:rsidRPr="00AD6E80">
        <w:t xml:space="preserve">Отборочный и основной этапы Олимпиады пройдут в заочной форме. Заключительный этап – в очной форме. В период с 3 июля 2023 г. по 25 сентября 2023 г. проводится тренировочный этап Олимпиады. Целью проведения тренировочного этапа является приобретение участниками опыта работы с различными алгоритмами и методами искусственного интеллекта. Тренировочный этап основан на материалах заданий Олимпиады прошлых лет. Для решения каждой задачи на официальном сайте Олимпиады предоставлены видеоролики с рекомендациями по подготовке и разбором решения заданий.  </w:t>
      </w:r>
    </w:p>
    <w:p w:rsidR="00AD6E80" w:rsidRPr="00AD6E80" w:rsidRDefault="00AD6E80" w:rsidP="00AD6E80">
      <w:pPr>
        <w:spacing w:after="0" w:line="238" w:lineRule="auto"/>
        <w:ind w:left="53" w:right="18" w:firstLine="699"/>
      </w:pPr>
      <w:r w:rsidRPr="00AD6E80">
        <w:t xml:space="preserve">Регистрация на тренировочный этап осуществляется через официальный сайт Олимпиады https://ai.edu.gov.ru/ (далее – официальный сайт Олимпиады).  </w:t>
      </w:r>
    </w:p>
    <w:p w:rsidR="00AD6E80" w:rsidRPr="00AD6E80" w:rsidRDefault="00AD6E80" w:rsidP="00AD6E80">
      <w:pPr>
        <w:spacing w:after="0" w:line="238" w:lineRule="auto"/>
        <w:ind w:left="53" w:right="18" w:firstLine="699"/>
      </w:pPr>
      <w:r w:rsidRPr="00AD6E80">
        <w:t xml:space="preserve">Информация о сроках проведения основных мероприятий Олимпиады в 2023 году опубликована на официальном сайте Олимпиады. </w:t>
      </w:r>
    </w:p>
    <w:p w:rsidR="00AD6E80" w:rsidRDefault="00AD6E80" w:rsidP="00AD6E80">
      <w:pPr>
        <w:spacing w:after="0" w:line="259" w:lineRule="auto"/>
        <w:ind w:left="0" w:firstLine="567"/>
        <w:jc w:val="left"/>
      </w:pPr>
      <w:r w:rsidRPr="00AD6E80">
        <w:t xml:space="preserve">Просим довести информацию до </w:t>
      </w:r>
      <w:r>
        <w:t>педагогов и учащихся и обеспечить участие учащихся в Олимпиаде.</w:t>
      </w:r>
    </w:p>
    <w:p w:rsidR="00AD6E80" w:rsidRPr="00AD6E80" w:rsidRDefault="00AD6E80" w:rsidP="00AD6E80">
      <w:pPr>
        <w:spacing w:after="0" w:line="259" w:lineRule="auto"/>
        <w:ind w:left="777" w:right="2501" w:firstLine="0"/>
        <w:jc w:val="left"/>
      </w:pPr>
    </w:p>
    <w:p w:rsidR="00AB63AE" w:rsidRPr="00AB63AE" w:rsidRDefault="008C473F" w:rsidP="00AD6E80">
      <w:pPr>
        <w:ind w:left="-5" w:firstLine="572"/>
      </w:pPr>
      <w:r w:rsidRPr="00AB63AE">
        <w:rPr>
          <w:szCs w:val="28"/>
        </w:rPr>
        <w:t xml:space="preserve"> </w:t>
      </w:r>
      <w:r w:rsidR="00AB63AE" w:rsidRPr="00AB63AE">
        <w:t>Начальник МКУ «УО</w:t>
      </w:r>
      <w:proofErr w:type="gramStart"/>
      <w:r w:rsidR="00AB63AE" w:rsidRPr="00AB63AE">
        <w:t xml:space="preserve">»:   </w:t>
      </w:r>
      <w:proofErr w:type="gramEnd"/>
      <w:r w:rsidR="00AB63AE" w:rsidRPr="00AB63AE">
        <w:t xml:space="preserve">                                    </w:t>
      </w:r>
      <w:proofErr w:type="spellStart"/>
      <w:r w:rsidR="00AB63AE" w:rsidRPr="00AB63AE">
        <w:t>Х.Исаева</w:t>
      </w:r>
      <w:proofErr w:type="spellEnd"/>
    </w:p>
    <w:p w:rsidR="00AB63AE" w:rsidRPr="00AB63AE" w:rsidRDefault="00AB63AE" w:rsidP="00AB63AE">
      <w:pPr>
        <w:spacing w:after="0" w:line="259" w:lineRule="auto"/>
        <w:ind w:left="777" w:firstLine="0"/>
        <w:jc w:val="left"/>
      </w:pPr>
    </w:p>
    <w:p w:rsidR="00AB63AE" w:rsidRP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AB63AE">
        <w:rPr>
          <w:i/>
          <w:sz w:val="20"/>
          <w:szCs w:val="20"/>
        </w:rPr>
        <w:t>Исп.Магомедова</w:t>
      </w:r>
      <w:proofErr w:type="spellEnd"/>
      <w:r w:rsidRPr="00AB63AE">
        <w:rPr>
          <w:i/>
          <w:sz w:val="20"/>
          <w:szCs w:val="20"/>
        </w:rPr>
        <w:t xml:space="preserve"> У.К.</w:t>
      </w:r>
    </w:p>
    <w:p w:rsid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r w:rsidRPr="00AB63AE">
        <w:rPr>
          <w:i/>
          <w:sz w:val="20"/>
          <w:szCs w:val="20"/>
        </w:rPr>
        <w:t>Тел.:89034825746</w:t>
      </w:r>
    </w:p>
    <w:p w:rsidR="008D5227" w:rsidRDefault="008D5227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8D5227" w:rsidRDefault="008D5227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8D5227" w:rsidRPr="00AB63AE" w:rsidRDefault="008D5227" w:rsidP="00AB63AE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</w:p>
    <w:p w:rsidR="00AB63AE" w:rsidRPr="00AB63AE" w:rsidRDefault="00AB63AE" w:rsidP="00AB63AE">
      <w:pPr>
        <w:spacing w:after="0" w:line="259" w:lineRule="auto"/>
        <w:ind w:left="68" w:firstLine="0"/>
        <w:jc w:val="left"/>
        <w:rPr>
          <w:rFonts w:ascii="Calibri" w:eastAsia="Calibri" w:hAnsi="Calibri" w:cs="Calibri"/>
          <w:sz w:val="22"/>
        </w:rPr>
      </w:pPr>
    </w:p>
    <w:p w:rsidR="00E73DD0" w:rsidRPr="00AB63AE" w:rsidRDefault="00E73DD0">
      <w:pPr>
        <w:spacing w:after="0" w:line="259" w:lineRule="auto"/>
        <w:ind w:left="0" w:firstLine="0"/>
        <w:jc w:val="left"/>
        <w:rPr>
          <w:szCs w:val="28"/>
        </w:rPr>
      </w:pPr>
    </w:p>
    <w:sectPr w:rsidR="00E73DD0" w:rsidRPr="00AB63AE">
      <w:pgSz w:w="11906" w:h="16838"/>
      <w:pgMar w:top="568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Zen Hei Sharp">
    <w:altName w:val="Calibri"/>
    <w:charset w:val="00"/>
    <w:family w:val="auto"/>
    <w:pitch w:val="variable"/>
  </w:font>
  <w:font w:name="Lohit Devanagari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0"/>
    <w:rsid w:val="002D2B5E"/>
    <w:rsid w:val="00402321"/>
    <w:rsid w:val="00594FA3"/>
    <w:rsid w:val="008C473F"/>
    <w:rsid w:val="008D5227"/>
    <w:rsid w:val="00980ACA"/>
    <w:rsid w:val="00AB63AE"/>
    <w:rsid w:val="00AD6E80"/>
    <w:rsid w:val="00E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1903"/>
  <w15:docId w15:val="{572AB2CF-A801-4B83-937F-0BE348F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723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customStyle="1" w:styleId="a3">
    <w:name w:val="Содержимое таблицы"/>
    <w:basedOn w:val="a"/>
    <w:rsid w:val="008C473F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WenQuanYi Zen Hei Sharp" w:hAnsi="Liberation Serif" w:cs="Lohit Devanagari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2023-09-01T11:19:00Z</dcterms:created>
  <dcterms:modified xsi:type="dcterms:W3CDTF">2023-09-01T11:19:00Z</dcterms:modified>
</cp:coreProperties>
</file>